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231F20"/>
          <w:kern w:val="0"/>
          <w:sz w:val="28"/>
          <w:szCs w:val="28"/>
          <w:lang w:val="en-US" w:eastAsia="zh-CN" w:bidi="ar"/>
        </w:rPr>
        <w:t xml:space="preserve">附件2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231F20"/>
          <w:kern w:val="0"/>
          <w:sz w:val="36"/>
          <w:szCs w:val="36"/>
          <w:lang w:val="en-US" w:eastAsia="zh-CN" w:bidi="ar"/>
        </w:rPr>
        <w:t>对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231F20"/>
          <w:kern w:val="0"/>
          <w:sz w:val="36"/>
          <w:szCs w:val="36"/>
          <w:lang w:val="en-US" w:eastAsia="zh-CN" w:bidi="ar"/>
        </w:rPr>
        <w:t>生父母或监护人的询问笔录</w:t>
      </w:r>
    </w:p>
    <w:p>
      <w:pPr>
        <w:keepNext w:val="0"/>
        <w:keepLines w:val="0"/>
        <w:widowControl/>
        <w:suppressLineNumbers w:val="0"/>
        <w:jc w:val="both"/>
        <w:rPr>
          <w:rFonts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both"/>
        <w:textAlignment w:val="auto"/>
      </w:pPr>
      <w:r>
        <w:rPr>
          <w:rFonts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询问时间：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both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询问地点：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both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询问人：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both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被询问人（送养人）：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both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记录人：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both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送养人姓名：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both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性别：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both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出生日期：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both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单位：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both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身份证号：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both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联系电话：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both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户籍住址：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both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与被收养儿童关系：母亲 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[ ]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父亲 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[ ]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监护人 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>[ ]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both"/>
        <w:textAlignment w:val="auto"/>
      </w:pPr>
      <w:r>
        <w:rPr>
          <w:rFonts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送养人姓名：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both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性别：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both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出生日期：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both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单位：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both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身份证号：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both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联系电话</w:t>
      </w:r>
      <w:r>
        <w:rPr>
          <w:rFonts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both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户籍住址：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both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与被收养儿童关系：母亲 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[ ]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父亲 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[ ]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监护人 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[ ]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both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被收养人姓名：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both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性别：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both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出生日期：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both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身体状况：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both"/>
        <w:textAlignment w:val="auto"/>
      </w:pP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、被收养人与其生父母共同居住吗？（是 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/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否）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、被收养人与其他人（监护人或其他亲属）共同居住吗？ （是 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/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否）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both"/>
        <w:textAlignment w:val="auto"/>
      </w:pP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、送养儿童的原因（贫困、疾病、服刑等）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both"/>
        <w:textAlignment w:val="auto"/>
      </w:pPr>
      <w:r>
        <w:rPr>
          <w:rFonts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>4</w:t>
      </w:r>
      <w:r>
        <w:rPr>
          <w:rFonts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、是否自愿同意送养该儿童，并未受到任何诱导、威胁和强迫？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（是 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/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否）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both"/>
        <w:textAlignment w:val="auto"/>
      </w:pP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、是否自愿同意送养该儿童，而并未收受任何钱财费用？（是 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/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否）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both"/>
        <w:textAlignment w:val="auto"/>
      </w:pP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、是否知道涉外送养儿童有可能被定居于国外的夫妻或单身个人收养？（是 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/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否）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both"/>
        <w:textAlignment w:val="auto"/>
      </w:pP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>7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、是否知道收养将建立养父母与被收养儿童间永久性的父母子女关系？（是 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/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否）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both"/>
        <w:textAlignment w:val="auto"/>
      </w:pP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8.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是否明白收养会导致养子女与生父母及其他亲属间的原有法 律关系的消除？（是 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/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否）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both"/>
        <w:textAlignment w:val="auto"/>
      </w:pP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、是否知晓涉外送养后，被收养人一旦入境入籍，收养关系是不可解除的？（是 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/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否）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both"/>
        <w:textAlignment w:val="auto"/>
      </w:pP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、是否明白涉外收养并不是送孩子出国读书，待孩子长大后再回国？（是 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/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否）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</w:pP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>11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、一般来说被收养儿童被国外的家庭收养后，收养父母都会允许儿童与原来的生父、生母或其他亲属保持联系，是否联系取决</w:t>
      </w:r>
      <w:r>
        <w:rPr>
          <w:rFonts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于收养父母的态度，有可能收养家庭不希望被收养儿童继续和生父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母或其他亲属保持联系，送养人是否知晓这一点？（是 </w:t>
      </w:r>
      <w:r>
        <w:rPr>
          <w:rFonts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/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否）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</w:pP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>12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、请简要描述被收养儿童的健康状况？性格特点？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</w:pP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>13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、被送养儿童是否知道自己可能会被居住在国外的养父母收养？他（她）是否愿意被外国家庭收养？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</w:pP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>14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、是否已经考虑清楚要将儿童涉外送养？是否反悔？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请被询问人仔细阅读以上问题，并亲笔抄录以下内容：本人已 阅读询问笔录，均是本人真实意思表示。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4480" w:firstLineChars="1400"/>
        <w:jc w:val="both"/>
        <w:textAlignment w:val="auto"/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4800" w:firstLineChars="1500"/>
        <w:jc w:val="both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被询问人签名：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440" w:firstLineChars="1700"/>
        <w:jc w:val="both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日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</w:pPr>
      <w:r>
        <w:rPr>
          <w:rFonts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被询问人没有书写能力的，询问人可向被询问人宣读所记录的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内容，询问人需抄录以下内容：由询问人记录，并向当事人宣读， 被询问人在确认所记录内容正确无误后按指纹。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440" w:firstLineChars="1700"/>
        <w:jc w:val="both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被询问人指纹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760" w:firstLineChars="1800"/>
        <w:jc w:val="both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年</w:t>
      </w:r>
      <w:r>
        <w:rPr>
          <w:rFonts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日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both"/>
        <w:textAlignment w:val="auto"/>
      </w:pPr>
    </w:p>
    <w:p>
      <w:pPr>
        <w:jc w:val="both"/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77870"/>
    <w:rsid w:val="0D853D39"/>
    <w:rsid w:val="1A1603BF"/>
    <w:rsid w:val="25C77870"/>
    <w:rsid w:val="271679F2"/>
    <w:rsid w:val="2B0E6C46"/>
    <w:rsid w:val="331372C7"/>
    <w:rsid w:val="4F9406E1"/>
    <w:rsid w:val="559F07B5"/>
    <w:rsid w:val="56A06AF6"/>
    <w:rsid w:val="5A7776C8"/>
    <w:rsid w:val="5C726208"/>
    <w:rsid w:val="62F95DD0"/>
    <w:rsid w:val="67C2257E"/>
    <w:rsid w:val="6AD97E6B"/>
    <w:rsid w:val="70AA3293"/>
    <w:rsid w:val="747950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小标宋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云南省民政厅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2023-01-04T02:54:00Z</dcterms:created>
  <dc:creator>孟澜</dc:creator>
  <cp:lastModifiedBy>孟澜</cp:lastModifiedBy>
  <dcterms:modified xsi:type="dcterms:W3CDTF">2023-01-05T06:21:06Z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