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民政部关于规范生父母有特殊困难无力</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 xml:space="preserve">抚养的子女和社会散居孤儿收养工作的意见 </w:t>
      </w:r>
      <w:r>
        <w:rPr>
          <w:rFonts w:hint="eastAsia" w:ascii="方正小标宋_GBK" w:hAnsi="方正小标宋_GBK" w:eastAsia="方正小标宋_GBK" w:cs="方正小标宋_GBK"/>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民发〔2014〕206号</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各省、自治区、直辖市民政厅（局）：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为规范生父母有特殊困难无力抚养的子女和社会散居孤儿（以下简称两类儿童）的收养工作，切实维护被收养儿童的合法权益，根据《中华人民共和国民法典》及《中国公民收养子女登记办法》、《外国人在中华人民共和国收养子女登记办法》及相关规定，现就两类儿童收养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黑体" w:hAnsi="黑体" w:eastAsia="黑体" w:cs="黑体"/>
          <w:b w:val="0"/>
          <w:bCs/>
          <w:i w:val="0"/>
          <w:caps w:val="0"/>
          <w:color w:val="444444"/>
          <w:spacing w:val="0"/>
          <w:sz w:val="32"/>
          <w:szCs w:val="32"/>
        </w:rPr>
      </w:pPr>
      <w:r>
        <w:rPr>
          <w:rStyle w:val="6"/>
          <w:rFonts w:hint="eastAsia" w:ascii="黑体" w:hAnsi="黑体" w:eastAsia="黑体" w:cs="黑体"/>
          <w:b w:val="0"/>
          <w:bCs/>
          <w:i w:val="0"/>
          <w:caps w:val="0"/>
          <w:color w:val="444444"/>
          <w:spacing w:val="0"/>
          <w:sz w:val="32"/>
          <w:szCs w:val="32"/>
          <w:shd w:val="clear" w:fill="FFFFFF"/>
        </w:rPr>
        <w:t>一、坚持两类儿童收养工作原则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收养应当有利于被收养未成年人的抚养、成长。要落实儿童利益最佳的原则，把“一切为了孩子”的要求贯穿于收养工作始终，让儿童回归家庭，得到父母的关爱和良好的教育。要坚持国内收养优先的原则，鼓励、支持符合条件的国内家庭收养，研究创制亲属收养的政策措施，积极引导国内家庭转变收养观念，帮助大龄和残疾儿童实现国内收养。同时，积极稳妥地开展涉外收养工作。要遵循平等自愿的原则，充分尊重被收养人和送养人的意愿，切实维护其合法权益。对送养八周岁以上未成年人的，要征得其本人同意。告知送养人送养的权利义务，让其知晓送养后的法律后果，方便其行使选择权利。他人不得诱使或强迫监护人送养。要坚持依法登记的原则，强化对收养登记工作人员的管理约束，不断增强法律意识，提高依法办事能力，严格依法依规办理收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Style w:val="6"/>
          <w:rFonts w:hint="eastAsia" w:ascii="黑体" w:hAnsi="黑体" w:eastAsia="黑体" w:cs="黑体"/>
          <w:b w:val="0"/>
          <w:bCs/>
          <w:i w:val="0"/>
          <w:caps w:val="0"/>
          <w:color w:val="444444"/>
          <w:spacing w:val="0"/>
          <w:sz w:val="32"/>
          <w:szCs w:val="32"/>
          <w:shd w:val="clear" w:fill="FFFFFF"/>
        </w:rPr>
      </w:pPr>
      <w:r>
        <w:rPr>
          <w:rStyle w:val="6"/>
          <w:rFonts w:hint="eastAsia" w:ascii="黑体" w:hAnsi="黑体" w:eastAsia="黑体" w:cs="黑体"/>
          <w:b w:val="0"/>
          <w:bCs/>
          <w:i w:val="0"/>
          <w:caps w:val="0"/>
          <w:color w:val="444444"/>
          <w:spacing w:val="0"/>
          <w:sz w:val="32"/>
          <w:szCs w:val="32"/>
          <w:shd w:val="clear" w:fill="FFFFFF"/>
        </w:rPr>
        <w:t>二、明确送养人和送养意愿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生父母有特殊困难无力抚养的子女由生父母作为送养人。生父母均不具备完全民事行为能力且对被收养人有严重危害可能的，由被收养人的监护人作为送养人。社会散居孤儿由其监护人作为送养人。社会散居孤儿的监护人依法变更为社会福利机构的，可以由社会福利机构送养。送养人可以向民政部门提出送养意愿。民政部门可以委托社会福利机构代为接收送养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Style w:val="6"/>
          <w:rFonts w:hint="eastAsia" w:ascii="黑体" w:hAnsi="黑体" w:eastAsia="黑体" w:cs="黑体"/>
          <w:b w:val="0"/>
          <w:bCs/>
          <w:i w:val="0"/>
          <w:caps w:val="0"/>
          <w:color w:val="444444"/>
          <w:spacing w:val="0"/>
          <w:sz w:val="32"/>
          <w:szCs w:val="32"/>
          <w:shd w:val="clear" w:fill="FFFFFF"/>
        </w:rPr>
      </w:pPr>
      <w:r>
        <w:rPr>
          <w:rStyle w:val="6"/>
          <w:rFonts w:hint="eastAsia" w:ascii="黑体" w:hAnsi="黑体" w:eastAsia="黑体" w:cs="黑体"/>
          <w:b w:val="0"/>
          <w:bCs/>
          <w:i w:val="0"/>
          <w:caps w:val="0"/>
          <w:color w:val="444444"/>
          <w:spacing w:val="0"/>
          <w:sz w:val="32"/>
          <w:szCs w:val="32"/>
          <w:shd w:val="clear" w:fill="FFFFFF"/>
        </w:rPr>
        <w:t>三、严格规范送养材料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提交送养材料时，送养人可以直接向县级以上人民政府民政部门提交，也可以由受委托的社会福利机构转交。受委托的社会福利机构应当协助送养人按照要求提交送养证明材料。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送养人应当提交下列证件和证明材料：本人及被收养人的居民身份证和居民户口簿或公安机关出具的户籍证明，《生父母或监护人同意送养的书面意见》（见附件1），并根据下列情况提交相关证明材料。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（一）生父母作为送养人的，应当提交下列证明材料：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1.生父母有特殊困难无力抚养子女的证明；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2.生父母与当地卫生和计划生育部门签订的计划生育协议。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生父母有特殊困难无力抚养的证明是指生父母所在单位或者村（居）委会根据下列证件、证明材料之一出具的能够确定生父母有特殊困难无力抚养的相关证明: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(1)县级以上医疗机构出具的重特大疾病证明；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(2)县级残疾人联合会出具的重度残疾证明；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(3)人民法院判处有期徒刑或无期徒刑、死刑的判决书。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生父母确因其他客观原因无力抚养子女的，乡镇人民政府、街道办事处出具的有关证明可以作为生父母有特殊困难无力抚养的证明使用。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（二）如生父母一方死亡或者下落不明的，送养人还应当提交下列证明：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1.死亡证明、公安机关或者其他有关机关出具的下落不明的证明；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2.经公证的死亡或者下落不明一方的父母不行使优先抚养权的书面声明（见附件2）。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（三）生父母以外的监护人作为送养人的，应当提交下列证明材料：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1.生父母的死亡证明或者人民法院出具的能够证明生父母双方均不具备完全民事行为能力的文书；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2.监护人所在单位或村（居）委会出具的监护人实际承担监护责任的证明；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3.其他有抚养义务的人（祖父母、外祖父母、成年兄姐）出具的经公证的同意送养的书面意见（见附件3）。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生父母均不具备完全民事行为能力的，还应当提交生父母所在单位、村（居）委会、医疗机构、司法鉴定机构或者其他有权机关出具的生父母对被收养人有严重危害可能的证明。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（四）涉外送养的，送养人还应当提交下列材料: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1.被收养人照片；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2.县级以上医疗机构出具的被收养人体检报告；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3.被收养人成长报告。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体检报告参照《关于社会福利机构涉外送养若干规定》（民发〔2003〕112号）办理。被收养人成长报告应全面、准确地反映儿童的情况，包括儿童生父母简要情况、儿童成长发育情况、生活习惯、性格爱好等。7岁以上儿童的成长报告应着重反映儿童心理发育、学习、与人交往、道德品行等方面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Style w:val="6"/>
          <w:rFonts w:hint="eastAsia" w:ascii="黑体" w:hAnsi="黑体" w:eastAsia="黑体" w:cs="黑体"/>
          <w:b w:val="0"/>
          <w:bCs/>
          <w:i w:val="0"/>
          <w:caps w:val="0"/>
          <w:color w:val="444444"/>
          <w:spacing w:val="0"/>
          <w:sz w:val="32"/>
          <w:szCs w:val="32"/>
          <w:shd w:val="clear" w:fill="FFFFFF"/>
        </w:rPr>
      </w:pPr>
      <w:r>
        <w:rPr>
          <w:rStyle w:val="6"/>
          <w:rFonts w:hint="eastAsia" w:ascii="黑体" w:hAnsi="黑体" w:eastAsia="黑体" w:cs="黑体"/>
          <w:b w:val="0"/>
          <w:bCs/>
          <w:i w:val="0"/>
          <w:caps w:val="0"/>
          <w:color w:val="444444"/>
          <w:spacing w:val="0"/>
          <w:sz w:val="32"/>
          <w:szCs w:val="32"/>
          <w:shd w:val="clear" w:fill="FFFFFF"/>
        </w:rPr>
        <w:t>四、依法办理收养登记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（一）中国公民收养两类儿童登记。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中国公民收养两类儿童登记的办理，按照《中国公民收养子女登记办法》及相关规定执行。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（二）外国人收养两类儿童登记。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外国人收养两类儿童登记的办理，由省级人民政府民政部门对送养人提交的涉外送养材料进行审查，认为符合法律规定的，填写《生父母有特殊困难无力抚养的子女和社会散居孤儿涉外送养审查意见表》（见附件4），并向中国儿童福利和收养中心报送，同时附两套上述涉外送养材料的复制件以及被收养人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中国儿童福利和收养中心为被收养人选择到外国收养人后，向省级人民政府民政部门发出《涉外送养通知》，由省级人民政府民政部门书面通知送养人，或者由受委托的社会福利机构代为转交送养人。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送养人接到书面通知后，省级人民政府民政部门和受委托的社会福利机构，应当积极协助送养人做好交接工作，并指导送养人将收养人的情况如实告诉7周岁以上被收养人，帮助送养人做好被收养人的心理辅导。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受委托的社会福利机构可在自身条件允许时，应当事人一方要求，指定人员陪同送养人和被收养人办理收养登记。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外国人收养两类儿童的其他事宜参照《关于社会福利机构涉外送养若干规定》（民发〔2003〕112号）执行。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五、做好两类儿童收养工作的相关要求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各级人民政府民政部门要加强对受托社会福利机构指导督促，做好宣传引导工作，依法保障两类儿童收养工作的健康开展。要切实加强对被收养人的身份审核。受委托的社会福利机构要对被收养人和送养人的情况进行实地调查走访，重点了解是否符合两类儿童的送养条件，注意做好调查笔录、材料保存等工作，严防弄虚作假。有条件的地方可通</w:t>
      </w:r>
      <w:bookmarkStart w:id="0" w:name="_GoBack"/>
      <w:bookmarkEnd w:id="0"/>
      <w:r>
        <w:rPr>
          <w:rFonts w:hint="eastAsia" w:ascii="方正仿宋_GBK" w:hAnsi="方正仿宋_GBK" w:eastAsia="方正仿宋_GBK" w:cs="方正仿宋_GBK"/>
          <w:i w:val="0"/>
          <w:caps w:val="0"/>
          <w:color w:val="444444"/>
          <w:spacing w:val="0"/>
          <w:sz w:val="32"/>
          <w:szCs w:val="32"/>
          <w:shd w:val="clear" w:fill="FFFFFF"/>
        </w:rPr>
        <w:t>过政府购买服务、引入社会工作者等方式开展收养评估工作，对被收养人和送养人的情况进行了解把握。各级人民政府民政部门要加强对送养证明材料的审查，依法办理收养登记。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righ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民政部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righ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sz w:val="32"/>
          <w:szCs w:val="32"/>
          <w:shd w:val="clear" w:fill="FFFFFF"/>
        </w:rPr>
        <w:t>2014年9月18日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r>
        <w:rPr>
          <w:rFonts w:hint="eastAsia" w:ascii="方正仿宋_GBK" w:hAnsi="方正仿宋_GBK" w:eastAsia="方正仿宋_GBK" w:cs="方正仿宋_GBK"/>
          <w:i w:val="0"/>
          <w:caps w:val="0"/>
          <w:color w:val="444444"/>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both"/>
        <w:textAlignment w:val="auto"/>
        <w:rPr>
          <w:rFonts w:hint="eastAsia" w:ascii="方正仿宋_GBK" w:hAnsi="方正仿宋_GBK" w:eastAsia="方正仿宋_GBK" w:cs="方正仿宋_GBK"/>
          <w:i w:val="0"/>
          <w:caps w:val="0"/>
          <w:color w:val="444444"/>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Style w:val="6"/>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黑体" w:hAnsi="黑体" w:eastAsia="黑体" w:cs="黑体"/>
          <w:b w:val="0"/>
          <w:bCs/>
          <w:i w:val="0"/>
          <w:caps w:val="0"/>
          <w:color w:val="444444"/>
          <w:spacing w:val="0"/>
          <w:sz w:val="28"/>
          <w:szCs w:val="28"/>
        </w:rPr>
      </w:pPr>
      <w:r>
        <w:rPr>
          <w:rStyle w:val="6"/>
          <w:rFonts w:hint="eastAsia" w:ascii="黑体" w:hAnsi="黑体" w:eastAsia="黑体" w:cs="黑体"/>
          <w:b w:val="0"/>
          <w:bCs/>
          <w:i w:val="0"/>
          <w:caps w:val="0"/>
          <w:color w:val="444444"/>
          <w:spacing w:val="0"/>
          <w:kern w:val="0"/>
          <w:sz w:val="28"/>
          <w:szCs w:val="28"/>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小标宋_GBK" w:hAnsi="方正小标宋_GBK" w:eastAsia="方正小标宋_GBK" w:cs="方正小标宋_GBK"/>
          <w:i w:val="0"/>
          <w:caps w:val="0"/>
          <w:color w:val="444444"/>
          <w:spacing w:val="0"/>
          <w:sz w:val="36"/>
          <w:szCs w:val="36"/>
        </w:rPr>
      </w:pPr>
      <w:r>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t>生父母或监护人同意送养的书面意见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本人</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，身份证号：</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，是（儿童姓名）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（性别</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年</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月</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日生，身份证号</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）的监护人，与该儿童是</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关系。按照《中华人民共和国收养法》第十一条的规定，我自愿将上述儿童送养（包括涉外送养）。并做出声明如下：本人自愿送养该儿童，并未受到任何威胁、强迫；本人知道此收养将建立养父母与被收养儿童间永久性的父母子女关系；本人知道出具该书面意见的后果，特别是收养将导致</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（儿童姓名）与本人的法律关系终止的后果。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下列内容由声明人亲笔抄录：本人保证已完全知晓、理解并同意上述声明，并永久性地放弃我作为监护人的所有权利。本人承诺严格遵守该书面意见规定的事项，绝不反悔。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3200" w:firstLineChars="1000"/>
        <w:jc w:val="both"/>
        <w:textAlignment w:val="auto"/>
        <w:rPr>
          <w:rFonts w:hint="eastAsia" w:ascii="方正仿宋_GBK" w:hAnsi="方正仿宋_GBK" w:eastAsia="方正仿宋_GBK" w:cs="方正仿宋_GBK"/>
          <w:i w:val="0"/>
          <w:caps w:val="0"/>
          <w:color w:val="444444"/>
          <w:spacing w:val="0"/>
          <w:sz w:val="32"/>
          <w:szCs w:val="32"/>
          <w:u w:val="single"/>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声明人（签字）： </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黑体" w:hAnsi="黑体" w:eastAsia="黑体" w:cs="黑体"/>
          <w:b w:val="0"/>
          <w:bCs/>
          <w:i w:val="0"/>
          <w:caps w:val="0"/>
          <w:color w:val="444444"/>
          <w:spacing w:val="0"/>
          <w:sz w:val="28"/>
          <w:szCs w:val="28"/>
        </w:rPr>
      </w:pPr>
      <w:r>
        <w:rPr>
          <w:rStyle w:val="6"/>
          <w:rFonts w:hint="eastAsia" w:ascii="黑体" w:hAnsi="黑体" w:eastAsia="黑体" w:cs="黑体"/>
          <w:b w:val="0"/>
          <w:bCs/>
          <w:i w:val="0"/>
          <w:caps w:val="0"/>
          <w:color w:val="444444"/>
          <w:spacing w:val="0"/>
          <w:kern w:val="0"/>
          <w:sz w:val="28"/>
          <w:szCs w:val="28"/>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pPr>
      <w:r>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t>死亡或下落不明一方的父母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小标宋_GBK" w:hAnsi="方正小标宋_GBK" w:eastAsia="方正小标宋_GBK" w:cs="方正小标宋_GBK"/>
          <w:i w:val="0"/>
          <w:caps w:val="0"/>
          <w:color w:val="444444"/>
          <w:spacing w:val="0"/>
          <w:sz w:val="36"/>
          <w:szCs w:val="36"/>
        </w:rPr>
      </w:pPr>
      <w:r>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t>不行使优先抚养权的书面声明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right="0" w:firstLine="640" w:firstLineChars="20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本人</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，身份证号：</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，是(□死亡 □下落不明)一方</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的父亲/母亲</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。本人知悉（孙子女/外孙子女姓名）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将被其父亲/母亲（姓名）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送养。按照《中华人民共和国收养法》第十八条的规定，本人不对（儿童姓名）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行使优先抚养权，同意将该儿童送养。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right="0" w:firstLine="640" w:firstLineChars="20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下列内容由声明人亲笔抄录：本人保证已完全知晓、理解并同意上述声明，并永久性放弃我优先抚养（儿童姓名）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的权利。本人承诺严格遵守该书面意见规定的事项，绝不反悔。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960" w:firstLineChars="30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特此声明。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声明人（签字）：</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800" w:firstLineChars="150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w:t>
      </w:r>
      <w:r>
        <w:rPr>
          <w:rStyle w:val="6"/>
          <w:rFonts w:hint="eastAsia" w:ascii="方正仿宋_GBK" w:hAnsi="方正仿宋_GBK" w:eastAsia="方正仿宋_GBK" w:cs="方正仿宋_GBK"/>
          <w:i w:val="0"/>
          <w:caps w:val="0"/>
          <w:color w:val="444444"/>
          <w:spacing w:val="0"/>
          <w:kern w:val="0"/>
          <w:sz w:val="32"/>
          <w:szCs w:val="32"/>
          <w:shd w:val="clear" w:fill="FFFFFF"/>
          <w:lang w:val="en-US" w:eastAsia="zh-CN" w:bidi="ar"/>
        </w:rPr>
        <w:t> </w:t>
      </w:r>
      <w:r>
        <w:rPr>
          <w:rStyle w:val="6"/>
          <w:rFonts w:hint="eastAsia" w:ascii="黑体" w:hAnsi="黑体" w:eastAsia="黑体" w:cs="黑体"/>
          <w:b w:val="0"/>
          <w:bCs/>
          <w:i w:val="0"/>
          <w:caps w:val="0"/>
          <w:color w:val="444444"/>
          <w:spacing w:val="0"/>
          <w:kern w:val="0"/>
          <w:sz w:val="28"/>
          <w:szCs w:val="28"/>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小标宋_GBK" w:hAnsi="方正小标宋_GBK" w:eastAsia="方正小标宋_GBK" w:cs="方正小标宋_GBK"/>
          <w:i w:val="0"/>
          <w:caps w:val="0"/>
          <w:color w:val="444444"/>
          <w:spacing w:val="0"/>
          <w:sz w:val="36"/>
          <w:szCs w:val="36"/>
        </w:rPr>
      </w:pPr>
      <w:r>
        <w:rPr>
          <w:rStyle w:val="6"/>
          <w:rFonts w:hint="eastAsia" w:ascii="方正小标宋_GBK" w:hAnsi="方正小标宋_GBK" w:eastAsia="方正小标宋_GBK" w:cs="方正小标宋_GBK"/>
          <w:b w:val="0"/>
          <w:i w:val="0"/>
          <w:caps w:val="0"/>
          <w:color w:val="444444"/>
          <w:spacing w:val="0"/>
          <w:kern w:val="0"/>
          <w:sz w:val="36"/>
          <w:szCs w:val="36"/>
          <w:shd w:val="clear" w:fill="FFFFFF"/>
          <w:lang w:val="en-US" w:eastAsia="zh-CN" w:bidi="ar"/>
        </w:rPr>
        <w:t>其他有抚养义务的人同意送养的书面意见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right="0" w:firstLine="640" w:firstLineChars="20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right="0" w:firstLine="640" w:firstLineChars="200"/>
        <w:jc w:val="both"/>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本人</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，身份证号：</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，是（儿童姓名）</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（性别</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年</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月</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日生，身份证号：</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）的（亲属关系）</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。按照《中华人民共和国婚姻法》第二十八条和第二十九条的规定，本人是上述儿童的其他有抚养义务的人。按照《中华人民共和国收养法》第十三条“监护人送养未成年孤儿的，需征得有抚养义务的人同意</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及《中国公民收养子女登记办法》第六条第一款第（二）项、《外国人在中华人民共和国收养子女登记办法》第五条第二款第（四）项的规定，同意将其送养。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下列内容由声明人亲笔抄录：本人保证已完全知晓、理解并同意上述声明，本人承诺严格遵守该书面意见规定的事项，绝不反悔。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both"/>
        <w:textAlignment w:val="auto"/>
        <w:rPr>
          <w:rFonts w:hint="default" w:ascii="方正仿宋_GBK" w:hAnsi="方正仿宋_GBK" w:eastAsia="方正仿宋_GBK" w:cs="方正仿宋_GBK"/>
          <w:i w:val="0"/>
          <w:caps w:val="0"/>
          <w:color w:val="444444"/>
          <w:spacing w:val="0"/>
          <w:kern w:val="0"/>
          <w:sz w:val="32"/>
          <w:szCs w:val="32"/>
          <w:u w:val="single"/>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特此声明。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声明人（签字）：</w:t>
      </w:r>
      <w:r>
        <w:rPr>
          <w:rFonts w:hint="eastAsia" w:ascii="方正仿宋_GBK" w:hAnsi="方正仿宋_GBK" w:eastAsia="方正仿宋_GBK" w:cs="方正仿宋_GBK"/>
          <w:i w:val="0"/>
          <w:caps w:val="0"/>
          <w:color w:val="444444"/>
          <w:spacing w:val="0"/>
          <w:kern w:val="0"/>
          <w:sz w:val="32"/>
          <w:szCs w:val="32"/>
          <w:u w:val="single"/>
          <w:shd w:val="clear" w:fill="FFFFFF"/>
          <w:lang w:val="en-US" w:eastAsia="zh-CN" w:bidi="ar"/>
        </w:rPr>
        <w:t xml:space="preserve">           </w:t>
      </w: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sectPr>
          <w:pgSz w:w="11906" w:h="16838"/>
          <w:pgMar w:top="1440" w:right="1519" w:bottom="1440" w:left="1519" w:header="851" w:footer="992" w:gutter="0"/>
          <w:cols w:space="425" w:num="1"/>
          <w:docGrid w:type="lines" w:linePitch="312" w:charSpace="0"/>
        </w:sect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黑体" w:hAnsi="黑体" w:eastAsia="黑体" w:cs="黑体"/>
          <w:b w:val="0"/>
          <w:bCs/>
          <w:i w:val="0"/>
          <w:caps w:val="0"/>
          <w:color w:val="444444"/>
          <w:spacing w:val="0"/>
          <w:sz w:val="28"/>
          <w:szCs w:val="28"/>
        </w:rPr>
      </w:pPr>
      <w:r>
        <w:rPr>
          <w:rStyle w:val="6"/>
          <w:rFonts w:hint="eastAsia" w:ascii="黑体" w:hAnsi="黑体" w:eastAsia="黑体" w:cs="黑体"/>
          <w:b w:val="0"/>
          <w:bCs/>
          <w:i w:val="0"/>
          <w:caps w:val="0"/>
          <w:color w:val="444444"/>
          <w:spacing w:val="0"/>
          <w:kern w:val="0"/>
          <w:sz w:val="28"/>
          <w:szCs w:val="28"/>
          <w:shd w:val="clear" w:fill="FFFFFF"/>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Style w:val="6"/>
          <w:rFonts w:hint="eastAsia" w:ascii="方正小标宋_GBK" w:hAnsi="方正小标宋_GBK" w:eastAsia="方正小标宋_GBK" w:cs="方正小标宋_GBK"/>
          <w:b w:val="0"/>
          <w:i w:val="0"/>
          <w:caps w:val="0"/>
          <w:color w:val="444444"/>
          <w:spacing w:val="0"/>
          <w:kern w:val="0"/>
          <w:sz w:val="32"/>
          <w:szCs w:val="32"/>
          <w:shd w:val="clear" w:fill="FFFFFF"/>
          <w:lang w:val="en-US" w:eastAsia="zh-CN" w:bidi="ar"/>
        </w:rPr>
      </w:pPr>
      <w:r>
        <w:rPr>
          <w:rStyle w:val="6"/>
          <w:rFonts w:hint="eastAsia" w:ascii="方正小标宋_GBK" w:hAnsi="方正小标宋_GBK" w:eastAsia="方正小标宋_GBK" w:cs="方正小标宋_GBK"/>
          <w:b w:val="0"/>
          <w:i w:val="0"/>
          <w:caps w:val="0"/>
          <w:color w:val="444444"/>
          <w:spacing w:val="0"/>
          <w:kern w:val="0"/>
          <w:sz w:val="32"/>
          <w:szCs w:val="32"/>
          <w:shd w:val="clear" w:fill="FFFFFF"/>
          <w:lang w:val="en-US" w:eastAsia="zh-CN" w:bidi="ar"/>
        </w:rPr>
        <w:t>生父母有特殊困难无力抚养的子女和社会散居孤儿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小标宋_GBK" w:hAnsi="方正小标宋_GBK" w:eastAsia="方正小标宋_GBK" w:cs="方正小标宋_GBK"/>
          <w:i w:val="0"/>
          <w:caps w:val="0"/>
          <w:color w:val="444444"/>
          <w:spacing w:val="0"/>
          <w:sz w:val="32"/>
          <w:szCs w:val="32"/>
        </w:rPr>
      </w:pPr>
      <w:r>
        <w:rPr>
          <w:rStyle w:val="6"/>
          <w:rFonts w:hint="eastAsia" w:ascii="方正小标宋_GBK" w:hAnsi="方正小标宋_GBK" w:eastAsia="方正小标宋_GBK" w:cs="方正小标宋_GBK"/>
          <w:b w:val="0"/>
          <w:i w:val="0"/>
          <w:caps w:val="0"/>
          <w:color w:val="444444"/>
          <w:spacing w:val="0"/>
          <w:kern w:val="0"/>
          <w:sz w:val="32"/>
          <w:szCs w:val="32"/>
          <w:shd w:val="clear" w:fill="FFFFFF"/>
          <w:lang w:val="en-US" w:eastAsia="zh-CN" w:bidi="ar"/>
        </w:rPr>
        <w:t>涉外送养审查意见表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p>
    <w:p>
      <w:pPr>
        <w:keepNext w:val="0"/>
        <w:keepLines w:val="0"/>
        <w:widowControl/>
        <w:suppressLineNumbers w:val="0"/>
        <w:ind w:firstLine="640" w:firstLineChars="200"/>
        <w:jc w:val="left"/>
      </w:pPr>
      <w:r>
        <w:rPr>
          <w:rFonts w:ascii="仿宋_GB2312" w:hAnsi="宋体" w:eastAsia="仿宋_GB2312" w:cs="仿宋_GB2312"/>
          <w:color w:val="231F20"/>
          <w:kern w:val="0"/>
          <w:sz w:val="32"/>
          <w:szCs w:val="32"/>
          <w:lang w:val="en-US" w:eastAsia="zh-CN" w:bidi="ar"/>
        </w:rPr>
        <w:t>省（自治区、直辖市）：</w:t>
      </w:r>
      <w:r>
        <w:rPr>
          <w:rFonts w:hint="eastAsia" w:ascii="仿宋_GB2312" w:hAnsi="宋体" w:eastAsia="仿宋_GB2312" w:cs="仿宋_GB2312"/>
          <w:color w:val="231F20"/>
          <w:kern w:val="0"/>
          <w:sz w:val="32"/>
          <w:szCs w:val="32"/>
          <w:u w:val="single"/>
          <w:lang w:val="en-US" w:eastAsia="zh-CN" w:bidi="ar"/>
        </w:rPr>
        <w:t xml:space="preserve">                   </w:t>
      </w:r>
      <w:r>
        <w:rPr>
          <w:rFonts w:ascii="TimesNewRomanPSMT" w:hAnsi="TimesNewRomanPSMT" w:eastAsia="TimesNewRomanPSMT" w:cs="TimesNewRomanPSMT"/>
          <w:color w:val="231F20"/>
          <w:kern w:val="0"/>
          <w:sz w:val="32"/>
          <w:szCs w:val="32"/>
          <w:lang w:val="en-US" w:eastAsia="zh-CN" w:bidi="ar"/>
        </w:rPr>
        <w:t xml:space="preserve"> </w:t>
      </w: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送 养 人 姓 名：</w:t>
      </w:r>
      <w:r>
        <w:rPr>
          <w:rFonts w:hint="eastAsia" w:ascii="仿宋_GB2312" w:hAnsi="宋体" w:eastAsia="仿宋_GB2312" w:cs="仿宋_GB2312"/>
          <w:color w:val="231F20"/>
          <w:kern w:val="0"/>
          <w:sz w:val="32"/>
          <w:szCs w:val="32"/>
          <w:u w:val="single"/>
          <w:lang w:val="en-US" w:eastAsia="zh-CN" w:bidi="ar"/>
        </w:rPr>
        <w:t xml:space="preserve">                         </w:t>
      </w:r>
      <w:r>
        <w:rPr>
          <w:rFonts w:hint="default" w:ascii="TimesNewRomanPSMT" w:hAnsi="TimesNewRomanPSMT" w:eastAsia="TimesNewRomanPSMT" w:cs="TimesNewRomanPSMT"/>
          <w:color w:val="231F20"/>
          <w:kern w:val="0"/>
          <w:sz w:val="32"/>
          <w:szCs w:val="32"/>
          <w:lang w:val="en-US" w:eastAsia="zh-CN" w:bidi="ar"/>
        </w:rPr>
        <w:t xml:space="preserve"> </w:t>
      </w: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被 收 养 人 姓 名</w:t>
      </w:r>
      <w:r>
        <w:rPr>
          <w:rFonts w:hint="eastAsia" w:ascii="仿宋_GB2312" w:hAnsi="宋体" w:eastAsia="仿宋_GB2312" w:cs="仿宋_GB2312"/>
          <w:color w:val="231F20"/>
          <w:kern w:val="0"/>
          <w:sz w:val="32"/>
          <w:szCs w:val="32"/>
          <w:lang w:val="en-US" w:eastAsia="zh-CN" w:bidi="ar"/>
        </w:rPr>
        <w:t>：</w:t>
      </w:r>
      <w:r>
        <w:rPr>
          <w:rFonts w:hint="eastAsia" w:ascii="仿宋_GB2312" w:hAnsi="宋体" w:eastAsia="仿宋_GB2312" w:cs="仿宋_GB2312"/>
          <w:color w:val="231F20"/>
          <w:kern w:val="0"/>
          <w:sz w:val="32"/>
          <w:szCs w:val="32"/>
          <w:u w:val="singl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b/>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righ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righ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填表日期：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420"/>
        <w:jc w:val="center"/>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中华人民共和国民政部制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2"/>
        <w:gridCol w:w="720"/>
        <w:gridCol w:w="1125"/>
        <w:gridCol w:w="360"/>
        <w:gridCol w:w="540"/>
        <w:gridCol w:w="165"/>
        <w:gridCol w:w="450"/>
        <w:gridCol w:w="360"/>
        <w:gridCol w:w="630"/>
        <w:gridCol w:w="255"/>
        <w:gridCol w:w="135"/>
        <w:gridCol w:w="136"/>
        <w:gridCol w:w="314"/>
        <w:gridCol w:w="99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jc w:val="center"/>
        </w:trPr>
        <w:tc>
          <w:tcPr>
            <w:tcW w:w="1412" w:type="dxa"/>
            <w:gridSpan w:val="2"/>
            <w:vMerge w:val="restart"/>
            <w:tcBorders/>
            <w:vAlign w:val="center"/>
          </w:tcPr>
          <w:p>
            <w:pPr>
              <w:bidi w:val="0"/>
              <w:jc w:val="center"/>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被</w:t>
            </w:r>
          </w:p>
          <w:p>
            <w:pPr>
              <w:bidi w:val="0"/>
              <w:jc w:val="center"/>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收</w:t>
            </w:r>
          </w:p>
          <w:p>
            <w:pPr>
              <w:bidi w:val="0"/>
              <w:jc w:val="center"/>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养</w:t>
            </w:r>
          </w:p>
          <w:p>
            <w:pPr>
              <w:bidi w:val="0"/>
              <w:jc w:val="center"/>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人</w:t>
            </w:r>
          </w:p>
          <w:p>
            <w:pPr>
              <w:bidi w:val="0"/>
              <w:jc w:val="center"/>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情</w:t>
            </w:r>
          </w:p>
          <w:p>
            <w:pPr>
              <w:bidi w:val="0"/>
              <w:jc w:val="center"/>
              <w:rPr>
                <w:rFonts w:hint="eastAsia"/>
                <w:sz w:val="28"/>
                <w:szCs w:val="28"/>
                <w:lang w:val="en-US" w:eastAsia="zh-CN"/>
              </w:rPr>
            </w:pPr>
            <w:r>
              <w:rPr>
                <w:rFonts w:hint="eastAsia" w:ascii="仿宋" w:hAnsi="仿宋" w:eastAsia="仿宋" w:cs="仿宋"/>
                <w:i w:val="0"/>
                <w:caps w:val="0"/>
                <w:color w:val="444444"/>
                <w:spacing w:val="0"/>
                <w:kern w:val="0"/>
                <w:sz w:val="28"/>
                <w:szCs w:val="28"/>
                <w:shd w:val="clear" w:fill="FFFFFF"/>
                <w:vertAlign w:val="baseline"/>
                <w:lang w:val="en-US" w:eastAsia="zh-CN" w:bidi="ar"/>
              </w:rPr>
              <w:t>况</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姓名</w:t>
            </w:r>
          </w:p>
        </w:tc>
        <w:tc>
          <w:tcPr>
            <w:tcW w:w="187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02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性别</w:t>
            </w:r>
          </w:p>
        </w:tc>
        <w:tc>
          <w:tcPr>
            <w:tcW w:w="144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5" w:hRule="atLeast"/>
          <w:jc w:val="center"/>
        </w:trPr>
        <w:tc>
          <w:tcPr>
            <w:tcW w:w="1412" w:type="dxa"/>
            <w:gridSpan w:val="2"/>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姓名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拼音</w:t>
            </w:r>
          </w:p>
        </w:tc>
        <w:tc>
          <w:tcPr>
            <w:tcW w:w="187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02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日期</w:t>
            </w:r>
          </w:p>
        </w:tc>
        <w:tc>
          <w:tcPr>
            <w:tcW w:w="144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65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5" w:hRule="atLeast"/>
          <w:jc w:val="center"/>
        </w:trPr>
        <w:tc>
          <w:tcPr>
            <w:tcW w:w="1412" w:type="dxa"/>
            <w:gridSpan w:val="2"/>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身体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状况</w:t>
            </w:r>
          </w:p>
        </w:tc>
        <w:tc>
          <w:tcPr>
            <w:tcW w:w="4335" w:type="dxa"/>
            <w:gridSpan w:val="1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165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3" w:hRule="atLeast"/>
          <w:jc w:val="center"/>
        </w:trPr>
        <w:tc>
          <w:tcPr>
            <w:tcW w:w="1412" w:type="dxa"/>
            <w:gridSpan w:val="2"/>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202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户籍地址</w:t>
            </w:r>
          </w:p>
        </w:tc>
        <w:tc>
          <w:tcPr>
            <w:tcW w:w="5085" w:type="dxa"/>
            <w:gridSpan w:val="1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jc w:val="center"/>
        </w:trPr>
        <w:tc>
          <w:tcPr>
            <w:tcW w:w="69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况</w:t>
            </w:r>
          </w:p>
        </w:tc>
        <w:tc>
          <w:tcPr>
            <w:tcW w:w="7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人</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姓名</w:t>
            </w:r>
          </w:p>
        </w:tc>
        <w:tc>
          <w:tcPr>
            <w:tcW w:w="10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8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性别</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84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出生日期</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单位</w:t>
            </w:r>
          </w:p>
        </w:tc>
        <w:tc>
          <w:tcPr>
            <w:tcW w:w="4335" w:type="dxa"/>
            <w:gridSpan w:val="1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5"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证号</w:t>
            </w:r>
          </w:p>
        </w:tc>
        <w:tc>
          <w:tcPr>
            <w:tcW w:w="187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8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联系电话</w:t>
            </w:r>
          </w:p>
        </w:tc>
        <w:tc>
          <w:tcPr>
            <w:tcW w:w="157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5"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2640"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与被收养人的关系</w:t>
            </w:r>
          </w:p>
        </w:tc>
        <w:tc>
          <w:tcPr>
            <w:tcW w:w="2820"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0"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4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户籍住址</w:t>
            </w:r>
          </w:p>
        </w:tc>
        <w:tc>
          <w:tcPr>
            <w:tcW w:w="5625" w:type="dxa"/>
            <w:gridSpan w:val="1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0"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送养人</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姓名</w:t>
            </w:r>
          </w:p>
        </w:tc>
        <w:tc>
          <w:tcPr>
            <w:tcW w:w="10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8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性别</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84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出生日期</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单位</w:t>
            </w:r>
          </w:p>
        </w:tc>
        <w:tc>
          <w:tcPr>
            <w:tcW w:w="4335" w:type="dxa"/>
            <w:gridSpan w:val="1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证号</w:t>
            </w:r>
          </w:p>
        </w:tc>
        <w:tc>
          <w:tcPr>
            <w:tcW w:w="187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156"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电话</w:t>
            </w:r>
          </w:p>
        </w:tc>
        <w:tc>
          <w:tcPr>
            <w:tcW w:w="130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5"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2640"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与被收养人的关系</w:t>
            </w:r>
          </w:p>
        </w:tc>
        <w:tc>
          <w:tcPr>
            <w:tcW w:w="2820"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5" w:hRule="atLeast"/>
          <w:jc w:val="center"/>
        </w:trPr>
        <w:tc>
          <w:tcPr>
            <w:tcW w:w="692"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方正仿宋_GBK" w:hAnsi="方正仿宋_GBK" w:eastAsia="方正仿宋_GBK" w:cs="方正仿宋_GBK"/>
                <w:i w:val="0"/>
                <w:caps w:val="0"/>
                <w:color w:val="444444"/>
                <w:spacing w:val="0"/>
                <w:kern w:val="0"/>
                <w:sz w:val="28"/>
                <w:szCs w:val="28"/>
                <w:shd w:val="clear" w:fill="FFFFFF"/>
                <w:vertAlign w:val="baseline"/>
                <w:lang w:val="en-US" w:eastAsia="zh-CN" w:bidi="ar"/>
              </w:rPr>
            </w:pPr>
          </w:p>
        </w:tc>
        <w:tc>
          <w:tcPr>
            <w:tcW w:w="720"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c>
          <w:tcPr>
            <w:tcW w:w="14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r>
              <w:rPr>
                <w:rFonts w:hint="eastAsia" w:ascii="仿宋" w:hAnsi="仿宋" w:eastAsia="仿宋" w:cs="仿宋"/>
                <w:i w:val="0"/>
                <w:caps w:val="0"/>
                <w:color w:val="444444"/>
                <w:spacing w:val="0"/>
                <w:kern w:val="0"/>
                <w:sz w:val="28"/>
                <w:szCs w:val="28"/>
                <w:shd w:val="clear" w:fill="FFFFFF"/>
                <w:vertAlign w:val="baseline"/>
                <w:lang w:val="en-US" w:eastAsia="zh-CN" w:bidi="ar"/>
              </w:rPr>
              <w:t>户籍住址</w:t>
            </w:r>
          </w:p>
        </w:tc>
        <w:tc>
          <w:tcPr>
            <w:tcW w:w="5625" w:type="dxa"/>
            <w:gridSpan w:val="1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right="0" w:rightChars="0"/>
              <w:jc w:val="center"/>
              <w:textAlignment w:val="auto"/>
              <w:rPr>
                <w:rFonts w:hint="eastAsia" w:ascii="仿宋" w:hAnsi="仿宋" w:eastAsia="仿宋" w:cs="仿宋"/>
                <w:i w:val="0"/>
                <w:caps w:val="0"/>
                <w:color w:val="444444"/>
                <w:spacing w:val="0"/>
                <w:kern w:val="0"/>
                <w:sz w:val="28"/>
                <w:szCs w:val="28"/>
                <w:shd w:val="clear" w:fill="FFFFFF"/>
                <w:vertAlign w:val="baseli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0"/>
        <w:jc w:val="left"/>
        <w:textAlignment w:val="auto"/>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pPr>
    </w:p>
    <w:tbl>
      <w:tblPr>
        <w:tblStyle w:val="4"/>
        <w:tblW w:w="852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92"/>
        <w:gridCol w:w="510"/>
        <w:gridCol w:w="1305"/>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right"/>
        </w:trPr>
        <w:tc>
          <w:tcPr>
            <w:tcW w:w="210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送养人申请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送养的意见</w:t>
            </w:r>
          </w:p>
        </w:tc>
        <w:tc>
          <w:tcPr>
            <w:tcW w:w="6420" w:type="dxa"/>
            <w:gridSpan w:val="2"/>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bidi w:val="0"/>
              <w:jc w:val="cente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送养人签字：</w:t>
            </w:r>
          </w:p>
          <w:p>
            <w:pPr>
              <w:bidi w:val="0"/>
              <w:jc w:val="center"/>
              <w:rPr>
                <w:rFonts w:hint="eastAsia" w:cstheme="minorBidi"/>
                <w:kern w:val="2"/>
                <w:sz w:val="21"/>
                <w:szCs w:val="24"/>
                <w:lang w:val="en-US" w:eastAsia="zh-CN" w:bidi="ar-SA"/>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right"/>
        </w:trPr>
        <w:tc>
          <w:tcPr>
            <w:tcW w:w="159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县级民政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部门审查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意见</w:t>
            </w: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业务主管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科（室）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 xml:space="preserve">负责人签字：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firstLine="3200" w:firstLineChars="100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right"/>
        </w:trPr>
        <w:tc>
          <w:tcPr>
            <w:tcW w:w="1592"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民政局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负责人签字：           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50" w:hRule="atLeast"/>
          <w:jc w:val="right"/>
        </w:trPr>
        <w:tc>
          <w:tcPr>
            <w:tcW w:w="159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州（市）民政部门审查意见</w:t>
            </w: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业务主管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科（室）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 xml:space="preserve">负责人签字：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rightChars="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0" w:hRule="atLeast"/>
          <w:jc w:val="right"/>
        </w:trPr>
        <w:tc>
          <w:tcPr>
            <w:tcW w:w="1592"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民政局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负责人签字：           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rightChars="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159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省级民政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部门审查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意见</w:t>
            </w: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云南省儿童福利和收养中心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负责人签字：           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rightChars="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1592" w:type="dxa"/>
            <w:vMerge w:val="continue"/>
            <w:tcBorders/>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业务主管处（室）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负责人签字：           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rightChars="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1592"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tc>
        <w:tc>
          <w:tcPr>
            <w:tcW w:w="1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省（自治区、直辖市）民政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厅（局）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right="0" w:rightChars="0"/>
              <w:jc w:val="center"/>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审查意见</w:t>
            </w:r>
          </w:p>
        </w:tc>
        <w:tc>
          <w:tcPr>
            <w:tcW w:w="511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jc w:val="left"/>
              <w:textAlignment w:val="auto"/>
              <w:rPr>
                <w:rFonts w:hint="default"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负责人签字：           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right="0" w:rightChars="0" w:firstLine="3200" w:firstLineChars="1000"/>
              <w:jc w:val="left"/>
              <w:textAlignment w:val="auto"/>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pPr>
            <w:r>
              <w:rPr>
                <w:rFonts w:hint="eastAsia" w:ascii="方正仿宋_GBK" w:hAnsi="方正仿宋_GBK" w:eastAsia="方正仿宋_GBK" w:cs="方正仿宋_GBK"/>
                <w:i w:val="0"/>
                <w:caps w:val="0"/>
                <w:color w:val="444444"/>
                <w:spacing w:val="0"/>
                <w:kern w:val="0"/>
                <w:sz w:val="32"/>
                <w:szCs w:val="32"/>
                <w:shd w:val="clear" w:fill="FFFFFF"/>
                <w:vertAlign w:val="baseline"/>
                <w:lang w:val="en-US" w:eastAsia="zh-CN" w:bidi="ar"/>
              </w:rPr>
              <w:t>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0"/>
        <w:jc w:val="left"/>
        <w:textAlignment w:val="auto"/>
        <w:rPr>
          <w:rFonts w:hint="eastAsia" w:ascii="方正仿宋_GBK" w:hAnsi="方正仿宋_GBK" w:eastAsia="方正仿宋_GBK" w:cs="方正仿宋_GBK"/>
          <w:i w:val="0"/>
          <w:caps w:val="0"/>
          <w:color w:val="444444"/>
          <w:spacing w:val="0"/>
          <w:sz w:val="32"/>
          <w:szCs w:val="32"/>
        </w:rPr>
      </w:pPr>
      <w:r>
        <w:rPr>
          <w:rFonts w:hint="eastAsia" w:ascii="方正仿宋_GBK" w:hAnsi="方正仿宋_GBK" w:eastAsia="方正仿宋_GBK" w:cs="方正仿宋_GBK"/>
          <w:i w:val="0"/>
          <w:caps w:val="0"/>
          <w:color w:val="444444"/>
          <w:spacing w:val="0"/>
          <w:kern w:val="0"/>
          <w:sz w:val="32"/>
          <w:szCs w:val="32"/>
          <w:shd w:val="clear" w:fill="FFFFFF"/>
          <w:lang w:val="en-US" w:eastAsia="zh-CN" w:bidi="ar"/>
        </w:rPr>
        <w:t>注：“身体状况”栏填写“正常”或“病残诊断结论”。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164A"/>
    <w:rsid w:val="0A232660"/>
    <w:rsid w:val="0C957DA6"/>
    <w:rsid w:val="0D1B7DEE"/>
    <w:rsid w:val="14B426F3"/>
    <w:rsid w:val="16DC135B"/>
    <w:rsid w:val="17420373"/>
    <w:rsid w:val="192171D3"/>
    <w:rsid w:val="1DCC1BD9"/>
    <w:rsid w:val="1DE002E6"/>
    <w:rsid w:val="200E30B0"/>
    <w:rsid w:val="20B67339"/>
    <w:rsid w:val="2854524A"/>
    <w:rsid w:val="2A2F7509"/>
    <w:rsid w:val="31D1500F"/>
    <w:rsid w:val="3E6C3B8C"/>
    <w:rsid w:val="3FB877EC"/>
    <w:rsid w:val="407052E1"/>
    <w:rsid w:val="41A84D49"/>
    <w:rsid w:val="4886203E"/>
    <w:rsid w:val="489878A5"/>
    <w:rsid w:val="49B300E1"/>
    <w:rsid w:val="49E82EFA"/>
    <w:rsid w:val="510742A1"/>
    <w:rsid w:val="551C518C"/>
    <w:rsid w:val="55B85C89"/>
    <w:rsid w:val="56B81E2E"/>
    <w:rsid w:val="58804647"/>
    <w:rsid w:val="59B97163"/>
    <w:rsid w:val="5BB55EC4"/>
    <w:rsid w:val="5CBF2CC9"/>
    <w:rsid w:val="60EF1043"/>
    <w:rsid w:val="63396807"/>
    <w:rsid w:val="639146D9"/>
    <w:rsid w:val="66845C02"/>
    <w:rsid w:val="6DF67B04"/>
    <w:rsid w:val="70087267"/>
    <w:rsid w:val="715F0942"/>
    <w:rsid w:val="74D87B51"/>
    <w:rsid w:val="78622E2B"/>
    <w:rsid w:val="78684075"/>
    <w:rsid w:val="78FD363E"/>
    <w:rsid w:val="7D0B795F"/>
    <w:rsid w:val="7D91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dc:creator>
  <cp:lastModifiedBy>孟澜</cp:lastModifiedBy>
  <dcterms:modified xsi:type="dcterms:W3CDTF">2023-01-05T06:18:32Z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