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  <w:t>6</w:t>
      </w:r>
    </w:p>
    <w:p>
      <w:pPr>
        <w:keepNext w:val="0"/>
        <w:keepLines w:val="0"/>
        <w:widowControl/>
        <w:suppressLineNumbers w:val="0"/>
        <w:jc w:val="left"/>
        <w:rPr>
          <w:rFonts w:ascii="方正小标宋简体" w:hAnsi="方正小标宋简体" w:eastAsia="方正小标宋简体" w:cs="方正小标宋简体"/>
          <w:color w:val="231F2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231F20"/>
          <w:kern w:val="0"/>
          <w:sz w:val="36"/>
          <w:szCs w:val="36"/>
          <w:lang w:val="en-US" w:eastAsia="zh-CN" w:bidi="ar"/>
        </w:rPr>
        <w:t>年满 10 周岁以上儿童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_GBK" w:hAnsi="方正小标宋_GBK" w:eastAsia="方正小标宋_GBK" w:cs="方正小标宋_GBK"/>
          <w:color w:val="231F20"/>
          <w:kern w:val="0"/>
          <w:sz w:val="36"/>
          <w:szCs w:val="36"/>
          <w:lang w:val="en-US" w:eastAsia="zh-CN" w:bidi="ar"/>
        </w:rPr>
        <w:t>同意被涉外收养的书面意见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本人</w:t>
      </w: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（性别</w:t>
      </w: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日生，身份证号</w:t>
      </w:r>
      <w:r>
        <w:rPr>
          <w:rFonts w:hint="eastAsia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              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,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按照《中华人民共和国收养法》 第十一条的规定，同意被外国人收养，绝不反悔。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特此声明。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200" w:firstLineChars="1000"/>
        <w:jc w:val="left"/>
        <w:rPr>
          <w:rFonts w:hint="default"/>
          <w:u w:val="single"/>
          <w:lang w:val="en-US"/>
        </w:rPr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声明人（签字）：</w:t>
      </w: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ind w:firstLine="6400" w:firstLineChars="2000"/>
        <w:jc w:val="left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26566"/>
    <w:rsid w:val="0D853D39"/>
    <w:rsid w:val="1C826566"/>
    <w:rsid w:val="2B0E6C46"/>
    <w:rsid w:val="36754A01"/>
    <w:rsid w:val="559F07B5"/>
    <w:rsid w:val="5A7776C8"/>
    <w:rsid w:val="5C726208"/>
    <w:rsid w:val="62F95DD0"/>
    <w:rsid w:val="6AD97E6B"/>
    <w:rsid w:val="7479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小标宋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2023-01-04T06:16:00Z</dcterms:created>
  <dc:creator>孟澜</dc:creator>
  <cp:lastModifiedBy>孟澜</cp:lastModifiedBy>
  <dcterms:modified xsi:type="dcterms:W3CDTF">2023-01-04T06:19:20Z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