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both"/>
        <w:rPr>
          <w:rFonts w:hint="eastAsia" w:ascii="宋体" w:hAnsi="宋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黑体" w:cs="黑体"/>
          <w:color w:val="auto"/>
          <w:sz w:val="32"/>
          <w:szCs w:val="32"/>
        </w:rPr>
        <w:t>附</w:t>
      </w:r>
      <w:r>
        <w:rPr>
          <w:rFonts w:hint="eastAsia" w:ascii="宋体" w:hAnsi="宋体" w:eastAsia="黑体" w:cs="黑体"/>
          <w:color w:val="auto"/>
          <w:sz w:val="32"/>
          <w:szCs w:val="32"/>
          <w:lang w:eastAsia="zh-CN"/>
        </w:rPr>
        <w:t>件</w:t>
      </w:r>
      <w:r>
        <w:rPr>
          <w:rFonts w:hint="eastAsia" w:ascii="宋体" w:hAnsi="宋体" w:eastAsia="黑体" w:cs="黑体"/>
          <w:color w:val="auto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仿宋_GB2312" w:eastAsia="方正小标宋简体" w:cs="方正仿宋_GBK"/>
          <w:b w:val="0"/>
          <w:bCs w:val="0"/>
          <w:color w:val="auto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仿宋_GB2312" w:eastAsia="方正小标宋简体" w:cs="仿宋_GB2312"/>
          <w:b w:val="0"/>
          <w:bCs w:val="0"/>
          <w:color w:val="auto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仿宋_GB2312" w:eastAsia="方正小标宋简体" w:cs="方正仿宋_GBK"/>
          <w:b w:val="0"/>
          <w:bCs w:val="0"/>
          <w:color w:val="auto"/>
          <w:sz w:val="44"/>
          <w:szCs w:val="44"/>
          <w:lang w:eastAsia="zh-CN"/>
        </w:rPr>
        <w:t>2025</w:t>
      </w:r>
      <w:r>
        <w:rPr>
          <w:rFonts w:hint="eastAsia" w:ascii="方正小标宋简体" w:hAnsi="仿宋_GB2312" w:eastAsia="方正小标宋简体" w:cs="方正仿宋_GBK"/>
          <w:b w:val="0"/>
          <w:bCs w:val="0"/>
          <w:color w:val="auto"/>
          <w:sz w:val="44"/>
          <w:szCs w:val="44"/>
        </w:rPr>
        <w:t>年民政政策理论研究报告写作要求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研究报告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zh-CN"/>
        </w:rPr>
        <w:t>应包括标题、内容摘要和正文，并在文稿页眉左上角注明“民政政策理论研究”（仿宋，五号），在文稿最后附作者信息。如有注释和参考文献，请参考其他人文社会科学学术期刊引文注释相关规定。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一、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zh-CN"/>
        </w:rPr>
        <w:t>标题。“标题”居中，为方正小标宋简体小二号。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二、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目录。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zh-CN"/>
        </w:rPr>
        <w:t>“目录”为三级目录，仿宋小四号。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zh-CN"/>
        </w:rPr>
        <w:t>三、内容摘要。“摘要”为黑体小四号，摘要内容为仿宋小四号。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300字以内。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三、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zh-CN"/>
        </w:rPr>
        <w:t>正文。正文内容除标题外，一律用仿宋三号；一级标题：一、二、三……，黑体，三号；二级标题：（一）、（二）、（三）……，楷体加黑，三号；三级标题：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1. 2. 3……，仿宋加黑，三号；数字及英文的字体：Times New Roman，三号。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四、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zh-CN"/>
        </w:rPr>
        <w:t>作者信息。请注明姓名、工作单位、职务或职称、联系电话等信息，字体为楷体三号。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方正仿宋_GBK" w:hAnsi="方正仿宋_GBK" w:eastAsia="方正仿宋_GBK" w:cs="方正仿宋_GBK"/>
          <w:color w:val="auto"/>
          <w:sz w:val="32"/>
          <w:szCs w:val="32"/>
          <w:lang w:val="e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rFonts w:ascii="宋体" w:hAnsi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6422F0"/>
    <w:rsid w:val="2B168EE7"/>
    <w:rsid w:val="3BD4085F"/>
    <w:rsid w:val="3FECCF20"/>
    <w:rsid w:val="4E6422F0"/>
    <w:rsid w:val="AD540B24"/>
    <w:rsid w:val="D7FF1225"/>
    <w:rsid w:val="DCCEE550"/>
    <w:rsid w:val="DFFFCBBF"/>
    <w:rsid w:val="FE3BB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文山州直属党政机关单位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Office_11.8.2.11961_F1E327BC-269C-435d-A152-05C5408002CA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2023-12-15T18:45:00Z</dcterms:created>
  <dc:creator>孤独者</dc:creator>
  <cp:lastModifiedBy>user</cp:lastModifiedBy>
  <dcterms:modified xsi:type="dcterms:W3CDTF">2024-11-26T10:24:26Z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2052-11.8.2.11961</vt:lpwstr>
  </property>
  <property fmtid="{D5CDD505-2E9C-101B-9397-08002B2CF9AE}" pid="3" name="ICV">
    <vt:lpwstr>D63A9F157AC4045F5A3145670B8CB9F4</vt:lpwstr>
  </property>
</Properties>
</file>